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0BC" w:rsidRPr="008E00BC" w:rsidRDefault="0017094E" w:rsidP="008E00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самообразования: 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«Развитие музыкальных способностей детей</w:t>
      </w:r>
      <w:r w:rsidR="008E00BC"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дошкольного возраста в процессе обучения игре на детских</w:t>
      </w:r>
      <w:r w:rsidR="008E00BC"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музыкальных инструментах.»</w:t>
      </w:r>
    </w:p>
    <w:p w:rsid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E00BC">
        <w:rPr>
          <w:rFonts w:ascii="Times New Roman" w:hAnsi="Times New Roman" w:cs="Times New Roman"/>
          <w:sz w:val="28"/>
          <w:szCs w:val="28"/>
        </w:rPr>
        <w:t>Понятие "музыкальность" ведущими педагогами и психологами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рассматривалось по-разному. Н.А. Ветлугина в книге "Теория и методика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музыкального воспитания в детском саду" говорит о том, что в дошкольном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воспитании вопрос о музыкальности приобретает особое значение.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E00BC">
        <w:rPr>
          <w:rFonts w:ascii="Times New Roman" w:hAnsi="Times New Roman" w:cs="Times New Roman"/>
          <w:sz w:val="28"/>
          <w:szCs w:val="28"/>
        </w:rPr>
        <w:t>Музыкальность - сложное понятие, характеризующееся разным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сочетанием отдельных способностей.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94E">
        <w:rPr>
          <w:rFonts w:ascii="Times New Roman" w:hAnsi="Times New Roman" w:cs="Times New Roman"/>
          <w:sz w:val="28"/>
          <w:szCs w:val="28"/>
        </w:rPr>
        <w:t xml:space="preserve">       </w:t>
      </w:r>
      <w:r w:rsidRPr="008E00BC">
        <w:rPr>
          <w:rFonts w:ascii="Times New Roman" w:hAnsi="Times New Roman" w:cs="Times New Roman"/>
          <w:sz w:val="28"/>
          <w:szCs w:val="28"/>
        </w:rPr>
        <w:t>Развитие музыкальных способностей детей дошкольного возраста в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процессе обучения игре на детских музыкальных инструментах -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осуществляется, как игровая деятельность, направленная на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развитие музыкального творчества</w:t>
      </w:r>
      <w:r w:rsidRPr="008E00B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E00BC" w:rsidRPr="008E00BC" w:rsidRDefault="0017094E" w:rsidP="001709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Интеграционный подход позволяет развивать в музыкальную, речевую,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познавательную активность, творческие способности, навыки общения,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эмоциональную отзывчивость ребёнка.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Игра на музыкальных инструментах – один из видов детского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исполнительства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="008E00BC" w:rsidRPr="008E00BC">
        <w:rPr>
          <w:rFonts w:ascii="Times New Roman" w:hAnsi="Times New Roman" w:cs="Times New Roman"/>
          <w:sz w:val="28"/>
          <w:szCs w:val="28"/>
        </w:rPr>
        <w:t>Применение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E00BC" w:rsidRPr="008E00BC">
        <w:rPr>
          <w:rFonts w:ascii="Times New Roman" w:hAnsi="Times New Roman" w:cs="Times New Roman"/>
          <w:sz w:val="28"/>
          <w:szCs w:val="28"/>
        </w:rPr>
        <w:t>детских музыкальных инструментов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игрушек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E00BC" w:rsidRPr="008E00BC">
        <w:rPr>
          <w:rFonts w:ascii="Times New Roman" w:hAnsi="Times New Roman" w:cs="Times New Roman"/>
          <w:sz w:val="28"/>
          <w:szCs w:val="28"/>
        </w:rPr>
        <w:t>обогащает музыкальные впечатления дошкольников,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E00BC" w:rsidRPr="008E00BC">
        <w:rPr>
          <w:rFonts w:ascii="Times New Roman" w:hAnsi="Times New Roman" w:cs="Times New Roman"/>
          <w:sz w:val="28"/>
          <w:szCs w:val="28"/>
        </w:rPr>
        <w:t>развивает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музыкальные способности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, </w:t>
      </w:r>
      <w:r w:rsidR="008E00BC" w:rsidRPr="008E00BC">
        <w:rPr>
          <w:rFonts w:ascii="Times New Roman" w:hAnsi="Times New Roman" w:cs="Times New Roman"/>
          <w:sz w:val="28"/>
          <w:szCs w:val="28"/>
        </w:rPr>
        <w:t>способствует формированию музыкально-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творческих способностей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E00BC" w:rsidRPr="008E00BC">
        <w:rPr>
          <w:rFonts w:ascii="Times New Roman" w:hAnsi="Times New Roman" w:cs="Times New Roman"/>
          <w:sz w:val="28"/>
          <w:szCs w:val="28"/>
        </w:rPr>
        <w:t>и давно признана плодотворной, а её применение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как вида деятельности в современном дошкольном образовании доказывает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её эффективность, целесообразность и жизненность.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Одним из современных инновационных методов обучения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проектная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E00BC" w:rsidRPr="008E00BC">
        <w:rPr>
          <w:rFonts w:ascii="Times New Roman" w:hAnsi="Times New Roman" w:cs="Times New Roman"/>
          <w:sz w:val="28"/>
          <w:szCs w:val="28"/>
        </w:rPr>
        <w:t>деятельность – технология, которая учит детей выражать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творчестве свою индивидуальность, дает возможность заинтересовать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сделать процесс обучения личностно значимым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Актуальность проекта состоит в том</w:t>
      </w:r>
      <w:r w:rsidR="008E00BC" w:rsidRPr="008E00B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E00BC" w:rsidRPr="008E00BC">
        <w:rPr>
          <w:rFonts w:ascii="Times New Roman" w:hAnsi="Times New Roman" w:cs="Times New Roman"/>
          <w:sz w:val="28"/>
          <w:szCs w:val="28"/>
        </w:rPr>
        <w:t> что обучаясь игре на музыкальных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инструментах, дети открывают для себя мир музыкальных звуков, различают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красоту звучания различных инструментов. У детей развивается музыкальное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качество слуха, ритма и движения.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Детям игра на детских музыкальных инструментах помогает передать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чувства, внутренний духовный мир.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Музыка – одна из самых ярких и сильных впечатлений. Любая 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общения с музыкой вызывает у ребёнка положительные эмоции, желание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сопереживать, выражать своё отношение к музыкальным произведениям.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Войти в этот прекрасный мир музыки поможет ребёнку с наибольшим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 xml:space="preserve">эффектом </w:t>
      </w:r>
      <w:proofErr w:type="spellStart"/>
      <w:r w:rsidRPr="008E00BC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8E00BC">
        <w:rPr>
          <w:rFonts w:ascii="Times New Roman" w:hAnsi="Times New Roman" w:cs="Times New Roman"/>
          <w:sz w:val="28"/>
          <w:szCs w:val="28"/>
        </w:rPr>
        <w:t>.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8E00BC" w:rsidRPr="008E00BC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8E00BC" w:rsidRPr="008E00BC">
        <w:rPr>
          <w:rFonts w:ascii="Times New Roman" w:hAnsi="Times New Roman" w:cs="Times New Roman"/>
          <w:sz w:val="28"/>
          <w:szCs w:val="28"/>
        </w:rPr>
        <w:t xml:space="preserve"> на первом этапе является таким видом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который не требует от детей специальной подготовки и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навыков.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Дошкольное детство - это самая благоприятная пора приобщения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к миру прекрасного. Музыка является средством всестороннего развития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воспитания детей. Прежде всего, это эстетическое воспитание, которое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направлено на развитие способностей детей чувствовать, понимать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прекрасное, это развитие художественного вкуса,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эмоционального отношения к музыке.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Музыка является важным средством творческого, умственного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физического развития детей. Умение вслушиваться и отвечать на вопросы,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обосновывать свои ответы, делать обобщения и сравнения требуют активной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умственной деятельности.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 xml:space="preserve">Автор программы «Ладушки» И.А. </w:t>
      </w:r>
      <w:proofErr w:type="spellStart"/>
      <w:r w:rsidR="008E00BC" w:rsidRPr="008E00BC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="008E00BC" w:rsidRPr="008E00BC">
        <w:rPr>
          <w:rFonts w:ascii="Times New Roman" w:hAnsi="Times New Roman" w:cs="Times New Roman"/>
          <w:sz w:val="28"/>
          <w:szCs w:val="28"/>
        </w:rPr>
        <w:t xml:space="preserve">, И.М. </w:t>
      </w:r>
      <w:proofErr w:type="spellStart"/>
      <w:r w:rsidR="008E00BC" w:rsidRPr="008E00BC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подчеркивают, что у дошкольников при обучении «достаточно легко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формируется деятельность подбора мелодий по слуху при игре на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музыкальных инструментах»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В процессе игры на элементарных музыкальных инструментах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совершенствуются эстетические чувства и, можно сказать, все эстетическое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восприятие дошкольника.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Этот вид музыкальной деятельности воспитанников способствует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становлению и развитию волевых качеств: настойчивости, усидчивости,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целеустремленности, выдержки.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Игра на детских музыкальных инструментах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совершенствованию психических процессов – восприятия, памяти, внимания,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образного и словесно – логического мышления.</w:t>
      </w:r>
      <w:r>
        <w:rPr>
          <w:rFonts w:ascii="Times New Roman" w:hAnsi="Times New Roman" w:cs="Times New Roman"/>
          <w:sz w:val="28"/>
          <w:szCs w:val="28"/>
        </w:rPr>
        <w:t xml:space="preserve"> У дошкольников </w:t>
      </w:r>
      <w:r w:rsidR="008E00BC" w:rsidRPr="008E00BC">
        <w:rPr>
          <w:rFonts w:ascii="Times New Roman" w:hAnsi="Times New Roman" w:cs="Times New Roman"/>
          <w:sz w:val="28"/>
          <w:szCs w:val="28"/>
        </w:rPr>
        <w:t>развиваются музыкально-сенсорные способности,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гармонический, тембровый, регистровый слух, умение вслушиваться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многоплановую и многоголосную фактуру пьесы, чувство ритма.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Игра на детских музыкальных инструментах – один из самых сложных,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вместе с тем и интересных видов деятельности.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Теоретическая основа: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Работу по обучению детей игре на детских музыкальных инструментах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стараюсь проводить организованно и последовательно. Знакомство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инструментами осуществляю как на музыкальных занятиях, уделяя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обучению 5-7 минут, так и во время индивидуальной работы с детьми.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Вместе с воспитателями стараемся применять разнообразные методические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приемы: показ иллюстрации, игрушек, использование музыкально -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дидактических игр, музыкальных лесенок, слушание музыки и т.д.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В процессе обучения детей игре на детских музыкальных инструментах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 xml:space="preserve">пользуюсь стихами и </w:t>
      </w:r>
      <w:proofErr w:type="spellStart"/>
      <w:r w:rsidRPr="008E00BC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8E00BC">
        <w:rPr>
          <w:rFonts w:ascii="Times New Roman" w:hAnsi="Times New Roman" w:cs="Times New Roman"/>
          <w:sz w:val="28"/>
          <w:szCs w:val="28"/>
        </w:rPr>
        <w:t xml:space="preserve"> из «Наш весёлый оркестр» </w:t>
      </w:r>
      <w:proofErr w:type="spellStart"/>
      <w:r w:rsidRPr="008E00BC">
        <w:rPr>
          <w:rFonts w:ascii="Times New Roman" w:hAnsi="Times New Roman" w:cs="Times New Roman"/>
          <w:sz w:val="28"/>
          <w:szCs w:val="28"/>
        </w:rPr>
        <w:t>И.Каплунова</w:t>
      </w:r>
      <w:proofErr w:type="spellEnd"/>
      <w:r w:rsidRPr="008E00BC">
        <w:rPr>
          <w:rFonts w:ascii="Times New Roman" w:hAnsi="Times New Roman" w:cs="Times New Roman"/>
          <w:sz w:val="28"/>
          <w:szCs w:val="28"/>
        </w:rPr>
        <w:t>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E00BC">
        <w:rPr>
          <w:rFonts w:ascii="Times New Roman" w:hAnsi="Times New Roman" w:cs="Times New Roman"/>
          <w:sz w:val="28"/>
          <w:szCs w:val="28"/>
        </w:rPr>
        <w:t>Пропевание</w:t>
      </w:r>
      <w:proofErr w:type="spellEnd"/>
      <w:r w:rsidRPr="008E00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0BC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8E00BC">
        <w:rPr>
          <w:rFonts w:ascii="Times New Roman" w:hAnsi="Times New Roman" w:cs="Times New Roman"/>
          <w:sz w:val="28"/>
          <w:szCs w:val="28"/>
        </w:rPr>
        <w:t xml:space="preserve"> позволяет детям лучше представить направление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движения мелодии, развивает музыкально-слуховые представления.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Систематический применяю на музыкальных занятиях различные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игрушки и инструменты, вызывающие у детей интерес к таким занятиям,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расширяющий их музыкальные впечатления, способствующий творческую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активность.</w:t>
      </w:r>
      <w:r w:rsidR="0017094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E00BC">
        <w:rPr>
          <w:rFonts w:ascii="Times New Roman" w:hAnsi="Times New Roman" w:cs="Times New Roman"/>
          <w:sz w:val="28"/>
          <w:szCs w:val="28"/>
        </w:rPr>
        <w:lastRenderedPageBreak/>
        <w:t>Начинающие азы игре на детских музыкальных инструментах дети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начинают учить в младшей группе нашего сада. Уже в младшей группе дети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начинают учиться играть на погремушке, отбивая не сложные ритмические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рисунки.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В старшей группе на индивидуальных занятиях учу детей играть в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ансамбле.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В подготовительной школе группе требования к игре детей на детских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музыкальных инструментах повышаются. Дети играют ансамблем и в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оркестре.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Игра в ансамбле или оркестре требует от детей соблюдения 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динамики, темпа.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Индивидуальные занятия увлекают дошкольников своей серьезной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работой. От робких звуков на первых занятиях дошкольники переходят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более уверенному исполнению. Занятия помогают выявлять интересы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склонности ребят, воспитывают в детях трудолюбие, усидчивость, силу воли,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развивают детское творчество. В процессе систематических занятий у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 xml:space="preserve">вырабатывается осознанное исполнение песен, </w:t>
      </w:r>
      <w:proofErr w:type="spellStart"/>
      <w:r w:rsidR="008E00BC" w:rsidRPr="008E00BC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="008E00BC" w:rsidRPr="008E00BC">
        <w:rPr>
          <w:rFonts w:ascii="Times New Roman" w:hAnsi="Times New Roman" w:cs="Times New Roman"/>
          <w:sz w:val="28"/>
          <w:szCs w:val="28"/>
        </w:rPr>
        <w:t>. Они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удовольствием повторяют знакомые мелодии в группе и дома, играют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оркестре, аккомпанируют вокальным и танцевальным группам.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Детское творчество на музыкальных занятиях, конечно, не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оно представляет собой познавательно - поисковую музыкальную практику.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Творчество детей тем и ценно, что они сами открывают что-то новое,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раннее не известное им в мире музыки.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8E00BC">
        <w:rPr>
          <w:rFonts w:ascii="Times New Roman" w:hAnsi="Times New Roman" w:cs="Times New Roman"/>
          <w:sz w:val="28"/>
          <w:szCs w:val="28"/>
        </w:rPr>
        <w:t> таким образом можно сказать, что игра на детских музыкальных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инструментах развивает следующие музыкальные способности: музыкально-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 xml:space="preserve">ритмический, </w:t>
      </w:r>
      <w:proofErr w:type="spellStart"/>
      <w:r w:rsidRPr="008E00BC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8E00BC">
        <w:rPr>
          <w:rFonts w:ascii="Times New Roman" w:hAnsi="Times New Roman" w:cs="Times New Roman"/>
          <w:sz w:val="28"/>
          <w:szCs w:val="28"/>
        </w:rPr>
        <w:t>, ладовый, гармонический и полифонический,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тембровый и динамический слух, чувство музыкального темпа.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Развитие музыкальных способностей детей старшего дошкольного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возраста в процессе обучения игре на детских музыкальных инструментах.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Обучающие: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1 Познакомить с музыкальными инструментами и приемами игры на них;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2 Закреплять у детей навыки совместной игры, развивать чувство ансамбля;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3 Исполнять небольшие музыкальные произведения с аккомпанементом на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музыкальных инструментах;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1 Способствовать становлению и развитию таких волевых качеств, как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выдержка, настойчивость, целеустремленность, усидчивость.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2 Развивать память и умение сконцентрировать внимание;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3 Развивать мускулатуру и мелкую моторику пальцев рук;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1 Формировать у детей чувство коллективизма и ответственности.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2 Воспитывать у детей выдержку, настойчивость в достижении цели.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3 Воспитание творческой инициативы.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Тип проекта:</w:t>
      </w:r>
      <w:r w:rsidRPr="008E00BC">
        <w:rPr>
          <w:rFonts w:ascii="Times New Roman" w:hAnsi="Times New Roman" w:cs="Times New Roman"/>
          <w:sz w:val="28"/>
          <w:szCs w:val="28"/>
        </w:rPr>
        <w:t> творческий, долгосрочный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Сроки:</w:t>
      </w:r>
      <w:r w:rsidRPr="008E00BC">
        <w:rPr>
          <w:rFonts w:ascii="Times New Roman" w:hAnsi="Times New Roman" w:cs="Times New Roman"/>
          <w:sz w:val="28"/>
          <w:szCs w:val="28"/>
        </w:rPr>
        <w:t> 20</w:t>
      </w:r>
      <w:r w:rsidR="00471431">
        <w:rPr>
          <w:rFonts w:ascii="Times New Roman" w:hAnsi="Times New Roman" w:cs="Times New Roman"/>
          <w:sz w:val="28"/>
          <w:szCs w:val="28"/>
        </w:rPr>
        <w:t>2</w:t>
      </w:r>
      <w:r w:rsidR="002F0BC3">
        <w:rPr>
          <w:rFonts w:ascii="Times New Roman" w:hAnsi="Times New Roman" w:cs="Times New Roman"/>
          <w:sz w:val="28"/>
          <w:szCs w:val="28"/>
        </w:rPr>
        <w:t>3</w:t>
      </w:r>
      <w:r w:rsidRPr="008E00BC">
        <w:rPr>
          <w:rFonts w:ascii="Times New Roman" w:hAnsi="Times New Roman" w:cs="Times New Roman"/>
          <w:sz w:val="28"/>
          <w:szCs w:val="28"/>
        </w:rPr>
        <w:t>г – 202</w:t>
      </w:r>
      <w:r w:rsidR="002F0BC3">
        <w:rPr>
          <w:rFonts w:ascii="Times New Roman" w:hAnsi="Times New Roman" w:cs="Times New Roman"/>
          <w:sz w:val="28"/>
          <w:szCs w:val="28"/>
        </w:rPr>
        <w:t>5</w:t>
      </w:r>
      <w:r w:rsidRPr="008E00BC">
        <w:rPr>
          <w:rFonts w:ascii="Times New Roman" w:hAnsi="Times New Roman" w:cs="Times New Roman"/>
          <w:sz w:val="28"/>
          <w:szCs w:val="28"/>
        </w:rPr>
        <w:t>г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Руководитель проекта: </w:t>
      </w:r>
      <w:r w:rsidRPr="008E00BC">
        <w:rPr>
          <w:rFonts w:ascii="Times New Roman" w:hAnsi="Times New Roman" w:cs="Times New Roman"/>
          <w:sz w:val="28"/>
          <w:szCs w:val="28"/>
        </w:rPr>
        <w:t xml:space="preserve">Музыкальный руководитель – </w:t>
      </w:r>
      <w:proofErr w:type="spellStart"/>
      <w:r w:rsidRPr="008E00BC">
        <w:rPr>
          <w:rFonts w:ascii="Times New Roman" w:hAnsi="Times New Roman" w:cs="Times New Roman"/>
          <w:sz w:val="28"/>
          <w:szCs w:val="28"/>
        </w:rPr>
        <w:t>Заирбекова</w:t>
      </w:r>
      <w:proofErr w:type="spellEnd"/>
      <w:r w:rsidRPr="008E00BC">
        <w:rPr>
          <w:rFonts w:ascii="Times New Roman" w:hAnsi="Times New Roman" w:cs="Times New Roman"/>
          <w:sz w:val="28"/>
          <w:szCs w:val="28"/>
        </w:rPr>
        <w:t xml:space="preserve"> Тамила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E00BC">
        <w:rPr>
          <w:rFonts w:ascii="Times New Roman" w:hAnsi="Times New Roman" w:cs="Times New Roman"/>
          <w:sz w:val="28"/>
          <w:szCs w:val="28"/>
        </w:rPr>
        <w:t>Казимирзаевна</w:t>
      </w:r>
      <w:proofErr w:type="spellEnd"/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8E00BC">
        <w:rPr>
          <w:rFonts w:ascii="Times New Roman" w:hAnsi="Times New Roman" w:cs="Times New Roman"/>
          <w:sz w:val="28"/>
          <w:szCs w:val="28"/>
        </w:rPr>
        <w:t> Дети старшего возраста, музыкальный руководитель,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воспитатели, родители.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Основа проекта:</w:t>
      </w:r>
      <w:r w:rsidRPr="008E00BC">
        <w:rPr>
          <w:rFonts w:ascii="Times New Roman" w:hAnsi="Times New Roman" w:cs="Times New Roman"/>
          <w:sz w:val="28"/>
          <w:szCs w:val="28"/>
        </w:rPr>
        <w:t> Становление творческой личности ребенка через развитие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его музыкальных способностей посредством обучения его игре на детских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музыкальных инструментах, выявление одаренных детей.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8E00BC">
        <w:rPr>
          <w:rFonts w:ascii="Times New Roman" w:hAnsi="Times New Roman" w:cs="Times New Roman"/>
          <w:sz w:val="28"/>
          <w:szCs w:val="28"/>
        </w:rPr>
        <w:t> В результате развивающих занятий у дошкольников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должен сформироваться устойчивый интерес к инструментальному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E00BC"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proofErr w:type="gramEnd"/>
      <w:r w:rsidRPr="008E00BC">
        <w:rPr>
          <w:rFonts w:ascii="Times New Roman" w:hAnsi="Times New Roman" w:cs="Times New Roman"/>
          <w:sz w:val="28"/>
          <w:szCs w:val="28"/>
        </w:rPr>
        <w:t>, как форме коллективной художественной деятельности и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потребность в этой деятельности.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Продукт проектной деятельности:</w:t>
      </w:r>
      <w:r w:rsidRPr="008E00BC">
        <w:rPr>
          <w:rFonts w:ascii="Times New Roman" w:hAnsi="Times New Roman" w:cs="Times New Roman"/>
          <w:sz w:val="28"/>
          <w:szCs w:val="28"/>
        </w:rPr>
        <w:t> Занятие - концерт «Веселые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музыканты», конкурс рисунков «Мы рисуем музыку», презентация «Наш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оркестр», итоговое занятие: «Музыкальная шкатулка».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Материальные ресурсы: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Материально-технический ресурс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B7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Музыкальный зал</w:t>
      </w:r>
      <w:r w:rsidRPr="008E00BC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B7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Технические средства обучения: музыкальный центр, мультимедийный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проектор, компьютер, фотоаппарат, видеокамера.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B7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Детские музыкальные инструменты, фонотека, портреты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композиторов, картотека музыкальных инструментов, картотека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загадок и стихов о музыкальных инструментах, коллекция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музыкальных инструментов в миниатюре,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Родительский ресурс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Взаимодействие с семьями воспитанников через следующие формы</w:t>
      </w:r>
      <w:r w:rsidRPr="008E00B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B7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Консультации;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B7"/>
      </w:r>
    </w:p>
    <w:p w:rsid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Индивидуальные беседы;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B7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Рекомендации по каждому конкретному ребенку;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B7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Семейные выставки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Информационный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Ресурс - использование ИКТ;</w:t>
      </w:r>
    </w:p>
    <w:p w:rsidR="0017094E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Обмен опытом работы (семинары, выставки, консультации и т. д.);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B7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Изучение методической литературы;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B7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Участие в конкурсах различного уровня.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Этапы: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1этап - подготовительный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Работа с методической литературой: - сентябрь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F0BC3">
        <w:rPr>
          <w:rFonts w:ascii="Times New Roman" w:hAnsi="Times New Roman" w:cs="Times New Roman"/>
          <w:sz w:val="28"/>
          <w:szCs w:val="28"/>
        </w:rPr>
        <w:t>3</w:t>
      </w:r>
      <w:r w:rsidRPr="008E00BC">
        <w:rPr>
          <w:rFonts w:ascii="Times New Roman" w:hAnsi="Times New Roman" w:cs="Times New Roman"/>
          <w:sz w:val="28"/>
          <w:szCs w:val="28"/>
        </w:rPr>
        <w:t>-октябрь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F0BC3">
        <w:rPr>
          <w:rFonts w:ascii="Times New Roman" w:hAnsi="Times New Roman" w:cs="Times New Roman"/>
          <w:sz w:val="28"/>
          <w:szCs w:val="28"/>
        </w:rPr>
        <w:t>3</w:t>
      </w:r>
      <w:r w:rsidRPr="008E00BC">
        <w:rPr>
          <w:rFonts w:ascii="Times New Roman" w:hAnsi="Times New Roman" w:cs="Times New Roman"/>
          <w:sz w:val="28"/>
          <w:szCs w:val="28"/>
        </w:rPr>
        <w:t>г.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Подбор музыкального репертуара;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Разработка перспективно-тематического плана;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Разработка конспектов занятий;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Диагностика музыкально –творческих способностей детей старшего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возраста;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Подбор иллюстраций, создание картотеки музыкальных инструментов;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Приобретение новых музыкальных инструментов;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2 этап - основной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Цикл развивающих занятий по обучению игре на детских музыкальных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инструментах- октябрь 20</w:t>
      </w:r>
      <w:r w:rsidR="008E00BC">
        <w:rPr>
          <w:rFonts w:ascii="Times New Roman" w:hAnsi="Times New Roman" w:cs="Times New Roman"/>
          <w:sz w:val="28"/>
          <w:szCs w:val="28"/>
        </w:rPr>
        <w:t>2</w:t>
      </w:r>
      <w:r w:rsidR="002F0BC3">
        <w:rPr>
          <w:rFonts w:ascii="Times New Roman" w:hAnsi="Times New Roman" w:cs="Times New Roman"/>
          <w:sz w:val="28"/>
          <w:szCs w:val="28"/>
        </w:rPr>
        <w:t>3</w:t>
      </w:r>
      <w:r w:rsidR="008E00BC" w:rsidRPr="008E00BC">
        <w:rPr>
          <w:rFonts w:ascii="Times New Roman" w:hAnsi="Times New Roman" w:cs="Times New Roman"/>
          <w:sz w:val="28"/>
          <w:szCs w:val="28"/>
        </w:rPr>
        <w:t>-май 20</w:t>
      </w:r>
      <w:r w:rsidR="008E00BC">
        <w:rPr>
          <w:rFonts w:ascii="Times New Roman" w:hAnsi="Times New Roman" w:cs="Times New Roman"/>
          <w:sz w:val="28"/>
          <w:szCs w:val="28"/>
        </w:rPr>
        <w:t>2</w:t>
      </w:r>
      <w:r w:rsidR="002F0BC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00BC" w:rsidRPr="008E00BC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E00BC" w:rsidRPr="008E00BC">
        <w:rPr>
          <w:rFonts w:ascii="Times New Roman" w:hAnsi="Times New Roman" w:cs="Times New Roman"/>
          <w:sz w:val="28"/>
          <w:szCs w:val="28"/>
        </w:rPr>
        <w:t>Индивидуальные занятия, помогающие одаренным детям показать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способности, проявить знания и умения в игре детских на музыкальных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0BC" w:rsidRPr="008E00BC">
        <w:rPr>
          <w:rFonts w:ascii="Times New Roman" w:hAnsi="Times New Roman" w:cs="Times New Roman"/>
          <w:sz w:val="28"/>
          <w:szCs w:val="28"/>
        </w:rPr>
        <w:t>инструментах;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Выступление на детских утренниках;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Мастер класс для родителей по изготовлению вместе с детьми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самодельных шумовых музыкальных инструментов.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Оформление стендовой информации для родителей;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Организация музыкальных уголков в группах;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Приобщение родителей к оснащению музыкальных уголков;</w:t>
      </w:r>
    </w:p>
    <w:p w:rsidR="0017094E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094E" w:rsidRDefault="0017094E" w:rsidP="008E00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lastRenderedPageBreak/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Кружок для воспитателей (на котором воспитатели взрослые учатся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играть на музыкальных инструментах, для дальнейшей помощи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детям).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3 этап – заключительный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Доминантное музыкальное занятие «Путешествие по стране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музыкальных инструментов» - Февраль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F0BC3">
        <w:rPr>
          <w:rFonts w:ascii="Times New Roman" w:hAnsi="Times New Roman" w:cs="Times New Roman"/>
          <w:sz w:val="28"/>
          <w:szCs w:val="28"/>
        </w:rPr>
        <w:t>3</w:t>
      </w:r>
      <w:r w:rsidRPr="008E00BC">
        <w:rPr>
          <w:rFonts w:ascii="Times New Roman" w:hAnsi="Times New Roman" w:cs="Times New Roman"/>
          <w:sz w:val="28"/>
          <w:szCs w:val="28"/>
        </w:rPr>
        <w:t>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Занятие концерт «Веселые музыканты» май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F0BC3">
        <w:rPr>
          <w:rFonts w:ascii="Times New Roman" w:hAnsi="Times New Roman" w:cs="Times New Roman"/>
          <w:sz w:val="28"/>
          <w:szCs w:val="28"/>
        </w:rPr>
        <w:t>3</w:t>
      </w:r>
      <w:r w:rsidRPr="008E00BC">
        <w:rPr>
          <w:rFonts w:ascii="Times New Roman" w:hAnsi="Times New Roman" w:cs="Times New Roman"/>
          <w:sz w:val="28"/>
          <w:szCs w:val="28"/>
        </w:rPr>
        <w:t>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Конкурс рисунков «Мы рисует музыку» - ноябрь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F0BC3">
        <w:rPr>
          <w:rFonts w:ascii="Times New Roman" w:hAnsi="Times New Roman" w:cs="Times New Roman"/>
          <w:sz w:val="28"/>
          <w:szCs w:val="28"/>
        </w:rPr>
        <w:t>3</w:t>
      </w:r>
      <w:r w:rsidRPr="008E00BC">
        <w:rPr>
          <w:rFonts w:ascii="Times New Roman" w:hAnsi="Times New Roman" w:cs="Times New Roman"/>
          <w:sz w:val="28"/>
          <w:szCs w:val="28"/>
        </w:rPr>
        <w:t>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Участие в фестивале – «Лети планета детства» май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F0BC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Оформление фотовыставки январь 202</w:t>
      </w:r>
      <w:r w:rsidR="002F0BC3">
        <w:rPr>
          <w:rFonts w:ascii="Times New Roman" w:hAnsi="Times New Roman" w:cs="Times New Roman"/>
          <w:sz w:val="28"/>
          <w:szCs w:val="28"/>
        </w:rPr>
        <w:t>5</w:t>
      </w:r>
      <w:r w:rsidRPr="008E00BC">
        <w:rPr>
          <w:rFonts w:ascii="Times New Roman" w:hAnsi="Times New Roman" w:cs="Times New Roman"/>
          <w:sz w:val="28"/>
          <w:szCs w:val="28"/>
        </w:rPr>
        <w:t>;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Презентация «Наш весёлый оркестр» - май 202</w:t>
      </w:r>
      <w:r w:rsidR="002F0BC3">
        <w:rPr>
          <w:rFonts w:ascii="Times New Roman" w:hAnsi="Times New Roman" w:cs="Times New Roman"/>
          <w:sz w:val="28"/>
          <w:szCs w:val="28"/>
        </w:rPr>
        <w:t>5</w:t>
      </w:r>
      <w:r w:rsidRPr="008E00BC">
        <w:rPr>
          <w:rFonts w:ascii="Times New Roman" w:hAnsi="Times New Roman" w:cs="Times New Roman"/>
          <w:sz w:val="28"/>
          <w:szCs w:val="28"/>
        </w:rPr>
        <w:t>.</w:t>
      </w:r>
    </w:p>
    <w:p w:rsidR="0017094E" w:rsidRDefault="0017094E" w:rsidP="008E00B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7094E" w:rsidRDefault="0017094E" w:rsidP="008E00B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7094E" w:rsidRDefault="0017094E" w:rsidP="008E00B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7094E" w:rsidRDefault="0017094E" w:rsidP="008E00B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b/>
          <w:bCs/>
          <w:sz w:val="28"/>
          <w:szCs w:val="28"/>
        </w:rPr>
        <w:t>Список литературы: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1. Ветлугина Н. А. Развитие музыкальных способностей дошкольников в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процессе музыкальных игр. - М., 1958.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2. Ветлугина Н. А., Дзержинская И. Л., Комисарова Л. Н. Методика</w:t>
      </w:r>
      <w:r w:rsidR="0017094E">
        <w:rPr>
          <w:rFonts w:ascii="Times New Roman" w:hAnsi="Times New Roman" w:cs="Times New Roman"/>
          <w:sz w:val="28"/>
          <w:szCs w:val="28"/>
        </w:rPr>
        <w:t xml:space="preserve"> </w:t>
      </w:r>
      <w:r w:rsidRPr="008E00BC">
        <w:rPr>
          <w:rFonts w:ascii="Times New Roman" w:hAnsi="Times New Roman" w:cs="Times New Roman"/>
          <w:sz w:val="28"/>
          <w:szCs w:val="28"/>
        </w:rPr>
        <w:t>музыкального воспитания в детском саду. – М., 1989.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>3. Ветлугина Н. А. Музыкальное развитие ребенка. М., 1968.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E00BC">
        <w:rPr>
          <w:rFonts w:ascii="Times New Roman" w:hAnsi="Times New Roman" w:cs="Times New Roman"/>
          <w:sz w:val="28"/>
          <w:szCs w:val="28"/>
        </w:rPr>
        <w:t>Бублей</w:t>
      </w:r>
      <w:proofErr w:type="spellEnd"/>
      <w:r w:rsidRPr="008E00BC">
        <w:rPr>
          <w:rFonts w:ascii="Times New Roman" w:hAnsi="Times New Roman" w:cs="Times New Roman"/>
          <w:sz w:val="28"/>
          <w:szCs w:val="28"/>
        </w:rPr>
        <w:t xml:space="preserve"> С. Детский оркестр. - Л.: Музыка, 1985</w:t>
      </w:r>
    </w:p>
    <w:p w:rsidR="008E00BC" w:rsidRPr="008E00BC" w:rsidRDefault="008E00BC" w:rsidP="008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0BC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8E00BC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8E00BC">
        <w:rPr>
          <w:rFonts w:ascii="Times New Roman" w:hAnsi="Times New Roman" w:cs="Times New Roman"/>
          <w:sz w:val="28"/>
          <w:szCs w:val="28"/>
        </w:rPr>
        <w:t xml:space="preserve"> И. «Наш весёлый оркестр» 2013.</w:t>
      </w:r>
    </w:p>
    <w:p w:rsidR="00A724DA" w:rsidRDefault="00A724DA" w:rsidP="008E00BC"/>
    <w:p w:rsidR="0017094E" w:rsidRDefault="0017094E" w:rsidP="008E00BC"/>
    <w:p w:rsidR="0017094E" w:rsidRDefault="0017094E" w:rsidP="008E00BC"/>
    <w:p w:rsidR="006262A2" w:rsidRDefault="006262A2" w:rsidP="006262A2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Подготовил</w:t>
      </w:r>
      <w:r w:rsidRPr="006262A2">
        <w:rPr>
          <w:rFonts w:ascii="Times New Roman" w:hAnsi="Times New Roman" w:cs="Times New Roman"/>
          <w:b/>
          <w:sz w:val="28"/>
        </w:rPr>
        <w:t xml:space="preserve"> музыкальный руководитель: </w:t>
      </w:r>
    </w:p>
    <w:p w:rsidR="0017094E" w:rsidRPr="006262A2" w:rsidRDefault="006262A2" w:rsidP="006262A2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proofErr w:type="spellStart"/>
      <w:r w:rsidRPr="006262A2">
        <w:rPr>
          <w:rFonts w:ascii="Times New Roman" w:hAnsi="Times New Roman" w:cs="Times New Roman"/>
          <w:b/>
          <w:sz w:val="28"/>
        </w:rPr>
        <w:t>Заирбекова</w:t>
      </w:r>
      <w:proofErr w:type="spellEnd"/>
      <w:r w:rsidRPr="006262A2">
        <w:rPr>
          <w:rFonts w:ascii="Times New Roman" w:hAnsi="Times New Roman" w:cs="Times New Roman"/>
          <w:b/>
          <w:sz w:val="28"/>
        </w:rPr>
        <w:t xml:space="preserve"> Тамила </w:t>
      </w:r>
      <w:proofErr w:type="spellStart"/>
      <w:r w:rsidRPr="006262A2">
        <w:rPr>
          <w:rFonts w:ascii="Times New Roman" w:hAnsi="Times New Roman" w:cs="Times New Roman"/>
          <w:b/>
          <w:sz w:val="28"/>
        </w:rPr>
        <w:t>Казимирзаевна</w:t>
      </w:r>
      <w:proofErr w:type="spellEnd"/>
    </w:p>
    <w:sectPr w:rsidR="0017094E" w:rsidRPr="0062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BE5BC2"/>
    <w:multiLevelType w:val="multilevel"/>
    <w:tmpl w:val="B2DEA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234DEF"/>
    <w:multiLevelType w:val="multilevel"/>
    <w:tmpl w:val="302E9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214"/>
    <w:rsid w:val="0017094E"/>
    <w:rsid w:val="00246214"/>
    <w:rsid w:val="002F0BC3"/>
    <w:rsid w:val="00471431"/>
    <w:rsid w:val="006262A2"/>
    <w:rsid w:val="008E00BC"/>
    <w:rsid w:val="0097096B"/>
    <w:rsid w:val="00A7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DE7AE-D6CD-401E-9498-E72A27C5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E0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E00BC"/>
  </w:style>
  <w:style w:type="paragraph" w:customStyle="1" w:styleId="c2">
    <w:name w:val="c2"/>
    <w:basedOn w:val="a"/>
    <w:rsid w:val="008E0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00BC"/>
  </w:style>
  <w:style w:type="paragraph" w:styleId="a3">
    <w:name w:val="Normal (Web)"/>
    <w:basedOn w:val="a"/>
    <w:uiPriority w:val="99"/>
    <w:semiHidden/>
    <w:unhideWhenUsed/>
    <w:rsid w:val="008E0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6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62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9</cp:revision>
  <cp:lastPrinted>2021-09-21T06:46:00Z</cp:lastPrinted>
  <dcterms:created xsi:type="dcterms:W3CDTF">2019-05-28T07:14:00Z</dcterms:created>
  <dcterms:modified xsi:type="dcterms:W3CDTF">2026-03-18T05:08:00Z</dcterms:modified>
</cp:coreProperties>
</file>